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2E5" w:rsidRPr="00204FE1" w:rsidRDefault="003802E5" w:rsidP="003802E5">
      <w:pPr>
        <w:spacing w:after="0" w:line="240" w:lineRule="auto"/>
        <w:ind w:left="180"/>
        <w:jc w:val="center"/>
        <w:rPr>
          <w:rFonts w:ascii="Times New Roman" w:hAnsi="Times New Roman"/>
          <w:b/>
          <w:sz w:val="28"/>
          <w:szCs w:val="24"/>
        </w:rPr>
      </w:pPr>
      <w:r w:rsidRPr="00204FE1">
        <w:rPr>
          <w:rFonts w:ascii="Times New Roman" w:hAnsi="Times New Roman"/>
          <w:b/>
          <w:sz w:val="28"/>
          <w:szCs w:val="24"/>
        </w:rPr>
        <w:t xml:space="preserve">Практическая работа </w:t>
      </w:r>
      <w:r>
        <w:rPr>
          <w:rFonts w:ascii="Times New Roman" w:hAnsi="Times New Roman"/>
          <w:b/>
          <w:sz w:val="28"/>
          <w:szCs w:val="24"/>
        </w:rPr>
        <w:t>№16</w:t>
      </w:r>
    </w:p>
    <w:p w:rsidR="003802E5" w:rsidRDefault="003802E5" w:rsidP="003802E5">
      <w:pPr>
        <w:spacing w:after="0" w:line="240" w:lineRule="auto"/>
        <w:ind w:left="180"/>
        <w:jc w:val="center"/>
        <w:rPr>
          <w:rFonts w:ascii="Times New Roman" w:hAnsi="Times New Roman"/>
          <w:b/>
          <w:sz w:val="28"/>
          <w:szCs w:val="24"/>
        </w:rPr>
      </w:pPr>
      <w:r w:rsidRPr="00204FE1">
        <w:rPr>
          <w:rFonts w:ascii="Times New Roman" w:hAnsi="Times New Roman"/>
          <w:b/>
          <w:sz w:val="28"/>
          <w:szCs w:val="24"/>
        </w:rPr>
        <w:t>Факторный анализ себестоимости сравнимой товарной продукции</w:t>
      </w:r>
    </w:p>
    <w:p w:rsidR="003802E5" w:rsidRDefault="003802E5" w:rsidP="003802E5">
      <w:pPr>
        <w:spacing w:after="0" w:line="240" w:lineRule="auto"/>
        <w:ind w:left="180"/>
        <w:jc w:val="both"/>
        <w:rPr>
          <w:rFonts w:ascii="Times New Roman" w:hAnsi="Times New Roman"/>
          <w:sz w:val="28"/>
          <w:szCs w:val="24"/>
        </w:rPr>
      </w:pPr>
    </w:p>
    <w:p w:rsidR="003802E5" w:rsidRDefault="003802E5" w:rsidP="003802E5">
      <w:pPr>
        <w:spacing w:after="0" w:line="240" w:lineRule="auto"/>
        <w:ind w:left="18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Цель: закрепить навыки анализа себестоимости продукции</w:t>
      </w:r>
    </w:p>
    <w:p w:rsidR="003802E5" w:rsidRPr="003802E5" w:rsidRDefault="003802E5" w:rsidP="003802E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2E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Анализ себестоимости сравнимой товарной продукции.</w:t>
      </w:r>
      <w:r w:rsidRPr="003802E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br/>
      </w:r>
    </w:p>
    <w:p w:rsidR="003802E5" w:rsidRPr="003802E5" w:rsidRDefault="003802E5" w:rsidP="003802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Процент изменения себестоимости сравнимой товарной продукции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определяется для предприятий с массовым характером производства.</w:t>
      </w:r>
    </w:p>
    <w:p w:rsidR="003802E5" w:rsidRPr="003802E5" w:rsidRDefault="003802E5" w:rsidP="003802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 процент изменения себестоимости сравнимой продукции рассчитываешься по формуле 1.6.5:</w:t>
      </w:r>
    </w:p>
    <w:p w:rsidR="003802E5" w:rsidRDefault="003802E5" w:rsidP="003802E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%ΔС/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пл</w:t>
      </w:r>
      <w:proofErr w:type="spellEnd"/>
      <w:proofErr w:type="gramEnd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(Σ(С/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85B6D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spellEnd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× </w:t>
      </w:r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proofErr w:type="spellStart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пл</w:t>
      </w:r>
      <w:proofErr w:type="spellEnd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 - Σ(С/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685B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="00685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.× </w:t>
      </w:r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proofErr w:type="spellStart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пл</w:t>
      </w:r>
      <w:proofErr w:type="spellEnd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))/Σ( С/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пр.г</w:t>
      </w:r>
      <w:proofErr w:type="spellEnd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.× </w:t>
      </w:r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proofErr w:type="spellStart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пл</w:t>
      </w:r>
      <w:proofErr w:type="spellEnd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)×100%</w:t>
      </w:r>
    </w:p>
    <w:p w:rsidR="007377B0" w:rsidRDefault="007377B0" w:rsidP="003802E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2E5" w:rsidRPr="003802E5" w:rsidRDefault="003802E5" w:rsidP="003802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2E5" w:rsidRPr="003802E5" w:rsidRDefault="003802E5" w:rsidP="003802E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%ΔС/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 = (Σ(С/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5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 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× </w:t>
      </w:r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proofErr w:type="gramStart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Σ(С/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685B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="00685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× </w:t>
      </w:r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ф))/Σ (С/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пр.г</w:t>
      </w:r>
      <w:proofErr w:type="spellEnd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.× </w:t>
      </w:r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ф)×100%</w:t>
      </w:r>
    </w:p>
    <w:p w:rsidR="003802E5" w:rsidRPr="003802E5" w:rsidRDefault="003802E5" w:rsidP="003802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2E5" w:rsidRPr="003802E5" w:rsidRDefault="003802E5" w:rsidP="003802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2E5" w:rsidRPr="003802E5" w:rsidRDefault="003802E5" w:rsidP="003802E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%ΔС/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пл</w:t>
      </w:r>
      <w:proofErr w:type="spellEnd"/>
      <w:proofErr w:type="gramEnd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 =( Σ(С/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85B6D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spellEnd"/>
      <w:r w:rsidR="00685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× </w:t>
      </w:r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ф) – Σ(С/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="00685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85B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="00685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× </w:t>
      </w:r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ф))/Σ( С/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="0073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пр.г</w:t>
      </w:r>
      <w:proofErr w:type="spellEnd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.× </w:t>
      </w:r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ф)×100%</w:t>
      </w:r>
    </w:p>
    <w:p w:rsidR="003802E5" w:rsidRPr="003802E5" w:rsidRDefault="003802E5" w:rsidP="003802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2E5" w:rsidRPr="003802E5" w:rsidRDefault="003802E5" w:rsidP="00380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отклонение </w:t>
      </w:r>
      <w:r w:rsidRPr="003802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процента изменения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02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себестоимости сравнимой товарной продукции 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оказывают влияние следующие факторы:</w:t>
      </w:r>
    </w:p>
    <w:p w:rsidR="003802E5" w:rsidRPr="003802E5" w:rsidRDefault="003802E5" w:rsidP="00380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изменение в структуре выпуска продукции</w:t>
      </w:r>
    </w:p>
    <w:p w:rsidR="003802E5" w:rsidRPr="003802E5" w:rsidRDefault="003802E5" w:rsidP="003802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изменение себестоимости отдельных видов изделий</w:t>
      </w:r>
    </w:p>
    <w:p w:rsidR="003802E5" w:rsidRPr="003802E5" w:rsidRDefault="003802E5" w:rsidP="003802E5">
      <w:pPr>
        <w:spacing w:after="0" w:line="240" w:lineRule="auto"/>
        <w:ind w:left="54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2E5" w:rsidRPr="003802E5" w:rsidRDefault="003802E5" w:rsidP="003802E5">
      <w:pPr>
        <w:spacing w:after="0" w:line="240" w:lineRule="auto"/>
        <w:ind w:left="54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2E5" w:rsidRPr="003802E5" w:rsidRDefault="003802E5" w:rsidP="003802E5">
      <w:pPr>
        <w:spacing w:after="0" w:line="240" w:lineRule="auto"/>
        <w:ind w:left="540"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Δ%ΔС/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proofErr w:type="spellEnd"/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%ΔС/</w:t>
      </w:r>
      <w:r w:rsidR="007377B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пл</w:t>
      </w:r>
      <w:proofErr w:type="spellEnd"/>
      <w:proofErr w:type="gramEnd"/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</w:t>
      </w:r>
      <w:r w:rsidR="0073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%ΔС/</w:t>
      </w:r>
      <w:r w:rsidR="007377B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пл</w:t>
      </w:r>
      <w:proofErr w:type="spellEnd"/>
    </w:p>
    <w:p w:rsidR="003802E5" w:rsidRPr="003802E5" w:rsidRDefault="003802E5" w:rsidP="003802E5">
      <w:pPr>
        <w:spacing w:after="0" w:line="240" w:lineRule="auto"/>
        <w:ind w:left="540"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2E5" w:rsidRPr="003802E5" w:rsidRDefault="003802E5" w:rsidP="003802E5">
      <w:pPr>
        <w:spacing w:after="0" w:line="240" w:lineRule="auto"/>
        <w:ind w:left="540"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Δ%ΔС/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ΔС</w:t>
      </w:r>
      <w:proofErr w:type="spellEnd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%ΔС/</w:t>
      </w:r>
      <w:r w:rsidR="007377B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</w:t>
      </w:r>
      <w:r w:rsidR="0073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%ΔС/</w:t>
      </w:r>
      <w:r w:rsidR="007377B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пл</w:t>
      </w:r>
      <w:proofErr w:type="spellEnd"/>
      <w:proofErr w:type="gramEnd"/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</w:t>
      </w:r>
    </w:p>
    <w:p w:rsidR="003802E5" w:rsidRPr="003802E5" w:rsidRDefault="003802E5" w:rsidP="003802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Суммарное влияние факторов составит:</w:t>
      </w:r>
    </w:p>
    <w:p w:rsidR="003802E5" w:rsidRPr="003802E5" w:rsidRDefault="003802E5" w:rsidP="003802E5">
      <w:pPr>
        <w:spacing w:after="0" w:line="240" w:lineRule="auto"/>
        <w:ind w:left="540"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2E5" w:rsidRPr="003802E5" w:rsidRDefault="003802E5" w:rsidP="003802E5">
      <w:pPr>
        <w:spacing w:after="0" w:line="240" w:lineRule="auto"/>
        <w:ind w:left="540"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Σ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Δ%ΔС/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Δ%ΔС/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Δ</w:t>
      </w:r>
      <w:proofErr w:type="spellEnd"/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+ Δ%ΔС/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ΔС</w:t>
      </w:r>
      <w:proofErr w:type="spellEnd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Start"/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</w:p>
    <w:p w:rsidR="003802E5" w:rsidRPr="003802E5" w:rsidRDefault="003802E5" w:rsidP="003802E5">
      <w:pPr>
        <w:spacing w:after="0" w:line="240" w:lineRule="auto"/>
        <w:ind w:left="540"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Σ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Δ%ΔС/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</w:t>
      </w:r>
      <w:proofErr w:type="spellEnd"/>
      <w:r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Δ%ΔС/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</w:p>
    <w:p w:rsidR="003802E5" w:rsidRPr="003802E5" w:rsidRDefault="003802E5" w:rsidP="003802E5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3802E5">
        <w:rPr>
          <w:rFonts w:ascii="Times New Roman" w:hAnsi="Times New Roman" w:cs="Times New Roman"/>
          <w:sz w:val="28"/>
          <w:szCs w:val="28"/>
        </w:rPr>
        <w:t>Пример: Оценить выполнение плана по проценту выполнения с/</w:t>
      </w:r>
      <w:proofErr w:type="gramStart"/>
      <w:r w:rsidRPr="003802E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802E5">
        <w:rPr>
          <w:rFonts w:ascii="Times New Roman" w:hAnsi="Times New Roman" w:cs="Times New Roman"/>
          <w:sz w:val="28"/>
          <w:szCs w:val="28"/>
        </w:rPr>
        <w:t xml:space="preserve"> сравнимой товарной продукции.</w:t>
      </w:r>
    </w:p>
    <w:p w:rsidR="003802E5" w:rsidRPr="003802E5" w:rsidRDefault="003802E5" w:rsidP="003802E5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3802E5">
        <w:rPr>
          <w:rFonts w:ascii="Times New Roman" w:hAnsi="Times New Roman" w:cs="Times New Roman"/>
          <w:sz w:val="28"/>
          <w:szCs w:val="28"/>
        </w:rPr>
        <w:t>Полная с/с фактически выпущенной сравнимой ТП:</w:t>
      </w:r>
    </w:p>
    <w:p w:rsidR="003802E5" w:rsidRPr="003802E5" w:rsidRDefault="003802E5" w:rsidP="003802E5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3802E5">
        <w:rPr>
          <w:rFonts w:ascii="Times New Roman" w:hAnsi="Times New Roman" w:cs="Times New Roman"/>
          <w:sz w:val="28"/>
          <w:szCs w:val="28"/>
        </w:rPr>
        <w:t xml:space="preserve">- по с/с прошлого года = 11275 </w:t>
      </w:r>
      <w:proofErr w:type="spellStart"/>
      <w:proofErr w:type="gramStart"/>
      <w:r w:rsidRPr="003802E5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3802E5">
        <w:rPr>
          <w:rFonts w:ascii="Times New Roman" w:hAnsi="Times New Roman" w:cs="Times New Roman"/>
          <w:sz w:val="28"/>
          <w:szCs w:val="28"/>
        </w:rPr>
        <w:t xml:space="preserve"> тенге</w:t>
      </w:r>
      <w:r w:rsidR="007377B0">
        <w:rPr>
          <w:rFonts w:ascii="Times New Roman" w:hAnsi="Times New Roman" w:cs="Times New Roman"/>
          <w:sz w:val="28"/>
          <w:szCs w:val="28"/>
        </w:rPr>
        <w:t xml:space="preserve"> - </w:t>
      </w:r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Σ(С/</w:t>
      </w:r>
      <w:r w:rsidR="0073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="007377B0"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пр.г</w:t>
      </w:r>
      <w:proofErr w:type="spellEnd"/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.× </w:t>
      </w:r>
      <w:r w:rsidR="007377B0"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ф)</w:t>
      </w:r>
    </w:p>
    <w:p w:rsidR="003802E5" w:rsidRPr="003802E5" w:rsidRDefault="003802E5" w:rsidP="003802E5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3802E5">
        <w:rPr>
          <w:rFonts w:ascii="Times New Roman" w:hAnsi="Times New Roman" w:cs="Times New Roman"/>
          <w:sz w:val="28"/>
          <w:szCs w:val="28"/>
        </w:rPr>
        <w:t xml:space="preserve">- по плановой с/с = 10636 </w:t>
      </w:r>
      <w:proofErr w:type="spellStart"/>
      <w:proofErr w:type="gramStart"/>
      <w:r w:rsidRPr="003802E5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3802E5">
        <w:rPr>
          <w:rFonts w:ascii="Times New Roman" w:hAnsi="Times New Roman" w:cs="Times New Roman"/>
          <w:sz w:val="28"/>
          <w:szCs w:val="28"/>
        </w:rPr>
        <w:t xml:space="preserve"> тенге</w:t>
      </w:r>
      <w:r w:rsidR="007377B0">
        <w:rPr>
          <w:rFonts w:ascii="Times New Roman" w:hAnsi="Times New Roman" w:cs="Times New Roman"/>
          <w:sz w:val="28"/>
          <w:szCs w:val="28"/>
        </w:rPr>
        <w:t xml:space="preserve"> </w:t>
      </w:r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Σ(С/</w:t>
      </w:r>
      <w:r w:rsidR="0073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="007377B0"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пл.× </w:t>
      </w:r>
      <w:r w:rsidR="007377B0"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ф))/</w:t>
      </w:r>
    </w:p>
    <w:p w:rsidR="003802E5" w:rsidRPr="003802E5" w:rsidRDefault="003802E5" w:rsidP="003802E5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3802E5">
        <w:rPr>
          <w:rFonts w:ascii="Times New Roman" w:hAnsi="Times New Roman" w:cs="Times New Roman"/>
          <w:sz w:val="28"/>
          <w:szCs w:val="28"/>
        </w:rPr>
        <w:t xml:space="preserve">- по фактической с/с = 10427 </w:t>
      </w:r>
      <w:proofErr w:type="spellStart"/>
      <w:proofErr w:type="gramStart"/>
      <w:r w:rsidRPr="003802E5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3802E5">
        <w:rPr>
          <w:rFonts w:ascii="Times New Roman" w:hAnsi="Times New Roman" w:cs="Times New Roman"/>
          <w:sz w:val="28"/>
          <w:szCs w:val="28"/>
        </w:rPr>
        <w:t xml:space="preserve"> тенге</w:t>
      </w:r>
      <w:r w:rsidR="007377B0">
        <w:rPr>
          <w:rFonts w:ascii="Times New Roman" w:hAnsi="Times New Roman" w:cs="Times New Roman"/>
          <w:sz w:val="28"/>
          <w:szCs w:val="28"/>
        </w:rPr>
        <w:t xml:space="preserve">   </w:t>
      </w:r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Σ(С/</w:t>
      </w:r>
      <w:r w:rsidR="0073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="007377B0"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ф.× </w:t>
      </w:r>
      <w:r w:rsidR="007377B0"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ф))/</w:t>
      </w:r>
    </w:p>
    <w:p w:rsidR="003802E5" w:rsidRPr="003802E5" w:rsidRDefault="003802E5" w:rsidP="003802E5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02E5">
        <w:rPr>
          <w:rFonts w:ascii="Times New Roman" w:hAnsi="Times New Roman" w:cs="Times New Roman"/>
          <w:sz w:val="28"/>
          <w:szCs w:val="28"/>
        </w:rPr>
        <w:t>Полная</w:t>
      </w:r>
      <w:proofErr w:type="gramEnd"/>
      <w:r w:rsidRPr="003802E5">
        <w:rPr>
          <w:rFonts w:ascii="Times New Roman" w:hAnsi="Times New Roman" w:cs="Times New Roman"/>
          <w:sz w:val="28"/>
          <w:szCs w:val="28"/>
        </w:rPr>
        <w:t xml:space="preserve"> с/с планового выпуска ТП:</w:t>
      </w:r>
    </w:p>
    <w:p w:rsidR="003802E5" w:rsidRPr="003802E5" w:rsidRDefault="003802E5" w:rsidP="003802E5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3802E5">
        <w:rPr>
          <w:rFonts w:ascii="Times New Roman" w:hAnsi="Times New Roman" w:cs="Times New Roman"/>
          <w:sz w:val="28"/>
          <w:szCs w:val="28"/>
        </w:rPr>
        <w:t xml:space="preserve">- по с/с прошлого года = 11144 </w:t>
      </w:r>
      <w:proofErr w:type="spellStart"/>
      <w:proofErr w:type="gramStart"/>
      <w:r w:rsidRPr="003802E5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3802E5">
        <w:rPr>
          <w:rFonts w:ascii="Times New Roman" w:hAnsi="Times New Roman" w:cs="Times New Roman"/>
          <w:sz w:val="28"/>
          <w:szCs w:val="28"/>
        </w:rPr>
        <w:t xml:space="preserve"> тенге</w:t>
      </w:r>
      <w:r w:rsidR="007377B0">
        <w:rPr>
          <w:rFonts w:ascii="Times New Roman" w:hAnsi="Times New Roman" w:cs="Times New Roman"/>
          <w:sz w:val="28"/>
          <w:szCs w:val="28"/>
        </w:rPr>
        <w:t xml:space="preserve">    </w:t>
      </w:r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Σ(С/</w:t>
      </w:r>
      <w:r w:rsidR="0073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="007377B0"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пр.г</w:t>
      </w:r>
      <w:proofErr w:type="spellEnd"/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.× </w:t>
      </w:r>
      <w:r w:rsidR="007377B0"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proofErr w:type="spellStart"/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пл</w:t>
      </w:r>
      <w:proofErr w:type="spellEnd"/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</w:p>
    <w:p w:rsidR="003802E5" w:rsidRPr="003802E5" w:rsidRDefault="003802E5" w:rsidP="003802E5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3802E5">
        <w:rPr>
          <w:rFonts w:ascii="Times New Roman" w:hAnsi="Times New Roman" w:cs="Times New Roman"/>
          <w:sz w:val="28"/>
          <w:szCs w:val="28"/>
        </w:rPr>
        <w:t xml:space="preserve">- по плановой с/с = 10522 </w:t>
      </w:r>
      <w:proofErr w:type="spellStart"/>
      <w:proofErr w:type="gramStart"/>
      <w:r w:rsidRPr="003802E5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3802E5">
        <w:rPr>
          <w:rFonts w:ascii="Times New Roman" w:hAnsi="Times New Roman" w:cs="Times New Roman"/>
          <w:sz w:val="28"/>
          <w:szCs w:val="28"/>
        </w:rPr>
        <w:t xml:space="preserve"> тенге</w:t>
      </w:r>
      <w:r w:rsidR="007377B0">
        <w:rPr>
          <w:rFonts w:ascii="Times New Roman" w:hAnsi="Times New Roman" w:cs="Times New Roman"/>
          <w:sz w:val="28"/>
          <w:szCs w:val="28"/>
        </w:rPr>
        <w:t xml:space="preserve">        </w:t>
      </w:r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Σ(С/</w:t>
      </w:r>
      <w:r w:rsidR="0073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="007377B0"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пл.× </w:t>
      </w:r>
      <w:r w:rsidR="007377B0" w:rsidRPr="003802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proofErr w:type="spellStart"/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пл</w:t>
      </w:r>
      <w:proofErr w:type="spellEnd"/>
      <w:r w:rsidR="007377B0" w:rsidRPr="003802E5">
        <w:rPr>
          <w:rFonts w:ascii="Times New Roman" w:eastAsia="Times New Roman" w:hAnsi="Times New Roman" w:cs="Times New Roman"/>
          <w:sz w:val="24"/>
          <w:szCs w:val="24"/>
          <w:lang w:eastAsia="ru-RU"/>
        </w:rPr>
        <w:t>))/</w:t>
      </w:r>
    </w:p>
    <w:p w:rsidR="003802E5" w:rsidRDefault="003802E5" w:rsidP="003802E5">
      <w:pPr>
        <w:spacing w:after="0" w:line="240" w:lineRule="auto"/>
        <w:ind w:left="180"/>
        <w:jc w:val="both"/>
        <w:rPr>
          <w:rFonts w:ascii="Times New Roman" w:hAnsi="Times New Roman" w:cs="Times New Roman"/>
          <w:sz w:val="32"/>
          <w:szCs w:val="28"/>
        </w:rPr>
      </w:pPr>
    </w:p>
    <w:p w:rsidR="003802E5" w:rsidRPr="003802E5" w:rsidRDefault="003802E5" w:rsidP="003802E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%ΔС/с </w:t>
      </w:r>
      <w:proofErr w:type="spellStart"/>
      <w:proofErr w:type="gramStart"/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>пл</w:t>
      </w:r>
      <w:proofErr w:type="spellEnd"/>
      <w:proofErr w:type="gramEnd"/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</w:t>
      </w:r>
      <w:r w:rsidR="007377B0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="00685B6D">
        <w:rPr>
          <w:rFonts w:ascii="Times New Roman" w:eastAsia="Times New Roman" w:hAnsi="Times New Roman" w:cs="Times New Roman"/>
          <w:sz w:val="28"/>
          <w:szCs w:val="24"/>
          <w:lang w:eastAsia="ru-RU"/>
        </w:rPr>
        <w:t>10522</w:t>
      </w:r>
      <w:r w:rsidR="00685B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</w:t>
      </w:r>
      <w:r w:rsidR="007377B0">
        <w:rPr>
          <w:rFonts w:ascii="Times New Roman" w:eastAsia="Times New Roman" w:hAnsi="Times New Roman" w:cs="Times New Roman"/>
          <w:sz w:val="28"/>
          <w:szCs w:val="24"/>
          <w:lang w:eastAsia="ru-RU"/>
        </w:rPr>
        <w:t>11144)/11144</w:t>
      </w:r>
      <w:r w:rsidR="00685B6D">
        <w:rPr>
          <w:rFonts w:ascii="Times New Roman" w:eastAsia="Times New Roman" w:hAnsi="Times New Roman" w:cs="Times New Roman"/>
          <w:sz w:val="28"/>
          <w:szCs w:val="24"/>
          <w:lang w:eastAsia="ru-RU"/>
        </w:rPr>
        <w:t>*100% = -5,58%</w:t>
      </w:r>
    </w:p>
    <w:p w:rsidR="003802E5" w:rsidRPr="003802E5" w:rsidRDefault="003802E5" w:rsidP="003802E5">
      <w:pPr>
        <w:spacing w:after="0" w:line="240" w:lineRule="auto"/>
        <w:ind w:left="180"/>
        <w:jc w:val="both"/>
        <w:rPr>
          <w:rFonts w:ascii="Times New Roman" w:hAnsi="Times New Roman" w:cs="Times New Roman"/>
          <w:sz w:val="36"/>
          <w:szCs w:val="28"/>
        </w:rPr>
      </w:pPr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%ΔС/с ф = </w:t>
      </w:r>
      <w:r w:rsidR="00685B6D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="00685B6D">
        <w:rPr>
          <w:rFonts w:ascii="Times New Roman" w:eastAsia="Times New Roman" w:hAnsi="Times New Roman" w:cs="Times New Roman"/>
          <w:sz w:val="28"/>
          <w:szCs w:val="24"/>
          <w:lang w:eastAsia="ru-RU"/>
        </w:rPr>
        <w:t>10427</w:t>
      </w:r>
      <w:r w:rsidR="00685B6D">
        <w:rPr>
          <w:rFonts w:ascii="Times New Roman" w:eastAsia="Times New Roman" w:hAnsi="Times New Roman" w:cs="Times New Roman"/>
          <w:sz w:val="28"/>
          <w:szCs w:val="24"/>
          <w:lang w:eastAsia="ru-RU"/>
        </w:rPr>
        <w:t>-11275)/11275*100% = -7,52%</w:t>
      </w:r>
    </w:p>
    <w:p w:rsidR="003802E5" w:rsidRPr="003802E5" w:rsidRDefault="003802E5" w:rsidP="003802E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%ΔС/с </w:t>
      </w:r>
      <w:proofErr w:type="spellStart"/>
      <w:proofErr w:type="gramStart"/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>пл</w:t>
      </w:r>
      <w:proofErr w:type="spellEnd"/>
      <w:proofErr w:type="gramEnd"/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скор = </w:t>
      </w:r>
      <w:r w:rsidR="00685B6D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="00685B6D">
        <w:rPr>
          <w:rFonts w:ascii="Times New Roman" w:eastAsia="Times New Roman" w:hAnsi="Times New Roman" w:cs="Times New Roman"/>
          <w:sz w:val="28"/>
          <w:szCs w:val="24"/>
          <w:lang w:eastAsia="ru-RU"/>
        </w:rPr>
        <w:t>10636</w:t>
      </w:r>
      <w:r w:rsidR="00685B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-11275)/11275*100% = - 5,67%</w:t>
      </w:r>
    </w:p>
    <w:p w:rsidR="003802E5" w:rsidRPr="003802E5" w:rsidRDefault="003802E5" w:rsidP="003802E5">
      <w:pPr>
        <w:spacing w:after="0" w:line="240" w:lineRule="auto"/>
        <w:ind w:left="180"/>
        <w:jc w:val="both"/>
        <w:rPr>
          <w:sz w:val="36"/>
          <w:szCs w:val="28"/>
        </w:rPr>
      </w:pPr>
    </w:p>
    <w:p w:rsidR="003802E5" w:rsidRPr="003802E5" w:rsidRDefault="003802E5" w:rsidP="003802E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>Δ%ΔС/</w:t>
      </w:r>
      <w:proofErr w:type="spellStart"/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>сΔ</w:t>
      </w:r>
      <w:proofErr w:type="spellEnd"/>
      <w:r w:rsidRPr="003802E5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</w:t>
      </w:r>
      <w:r w:rsidR="00685B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-5,67- (-5,58) = -0,09</w:t>
      </w:r>
      <w:r w:rsidR="007D3022">
        <w:rPr>
          <w:rFonts w:ascii="Times New Roman" w:eastAsia="Times New Roman" w:hAnsi="Times New Roman" w:cs="Times New Roman"/>
          <w:sz w:val="28"/>
          <w:szCs w:val="24"/>
          <w:lang w:eastAsia="ru-RU"/>
        </w:rPr>
        <w:t>%</w:t>
      </w:r>
    </w:p>
    <w:p w:rsidR="003802E5" w:rsidRPr="003802E5" w:rsidRDefault="003802E5" w:rsidP="003802E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802E5" w:rsidRPr="003802E5" w:rsidRDefault="003802E5" w:rsidP="003802E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>Δ%ΔС/</w:t>
      </w:r>
      <w:proofErr w:type="spellStart"/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proofErr w:type="gramStart"/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>ΔС</w:t>
      </w:r>
      <w:proofErr w:type="spellEnd"/>
      <w:proofErr w:type="gramEnd"/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/с </w:t>
      </w:r>
      <w:proofErr w:type="spellStart"/>
      <w:r w:rsidRPr="003802E5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</w:t>
      </w:r>
      <w:proofErr w:type="spellEnd"/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</w:t>
      </w:r>
      <w:r w:rsidR="00685B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-7,52-(-5,67) = -1,85</w:t>
      </w:r>
      <w:r w:rsidR="007D3022">
        <w:rPr>
          <w:rFonts w:ascii="Times New Roman" w:eastAsia="Times New Roman" w:hAnsi="Times New Roman" w:cs="Times New Roman"/>
          <w:sz w:val="28"/>
          <w:szCs w:val="24"/>
          <w:lang w:eastAsia="ru-RU"/>
        </w:rPr>
        <w:t>%</w:t>
      </w:r>
    </w:p>
    <w:p w:rsidR="003802E5" w:rsidRPr="003802E5" w:rsidRDefault="003802E5" w:rsidP="003802E5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802E5" w:rsidRDefault="003802E5" w:rsidP="003802E5">
      <w:pPr>
        <w:spacing w:after="0" w:line="240" w:lineRule="auto"/>
        <w:ind w:left="540" w:firstLine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02E5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lastRenderedPageBreak/>
        <w:t>Σ</w:t>
      </w:r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>Δ%ΔС/с = Δ%ΔС/</w:t>
      </w:r>
      <w:proofErr w:type="spellStart"/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>сΔ</w:t>
      </w:r>
      <w:proofErr w:type="spellEnd"/>
      <w:r w:rsidRPr="003802E5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>+ Δ%ΔС/</w:t>
      </w:r>
      <w:proofErr w:type="spellStart"/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>сΔС</w:t>
      </w:r>
      <w:proofErr w:type="spellEnd"/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>/с</w:t>
      </w:r>
      <w:proofErr w:type="spellStart"/>
      <w:r w:rsidRPr="003802E5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</w:t>
      </w:r>
      <w:proofErr w:type="spellEnd"/>
      <w:r w:rsidR="00685B6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-0</w:t>
      </w:r>
      <w:proofErr w:type="gramStart"/>
      <w:r w:rsidR="00685B6D">
        <w:rPr>
          <w:rFonts w:ascii="Times New Roman" w:eastAsia="Times New Roman" w:hAnsi="Times New Roman" w:cs="Times New Roman"/>
          <w:sz w:val="28"/>
          <w:szCs w:val="24"/>
          <w:lang w:eastAsia="ru-RU"/>
        </w:rPr>
        <w:t>,09</w:t>
      </w:r>
      <w:proofErr w:type="gramEnd"/>
      <w:r w:rsidR="00685B6D">
        <w:rPr>
          <w:rFonts w:ascii="Times New Roman" w:eastAsia="Times New Roman" w:hAnsi="Times New Roman" w:cs="Times New Roman"/>
          <w:sz w:val="28"/>
          <w:szCs w:val="24"/>
          <w:lang w:eastAsia="ru-RU"/>
        </w:rPr>
        <w:t>+(-1,85) = -1,94</w:t>
      </w:r>
      <w:r w:rsidR="007D3022">
        <w:rPr>
          <w:rFonts w:ascii="Times New Roman" w:eastAsia="Times New Roman" w:hAnsi="Times New Roman" w:cs="Times New Roman"/>
          <w:sz w:val="28"/>
          <w:szCs w:val="24"/>
          <w:lang w:eastAsia="ru-RU"/>
        </w:rPr>
        <w:t>%</w:t>
      </w:r>
    </w:p>
    <w:p w:rsidR="00685B6D" w:rsidRDefault="007D3022" w:rsidP="003802E5">
      <w:pPr>
        <w:spacing w:after="0" w:line="240" w:lineRule="auto"/>
        <w:ind w:left="540" w:firstLine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>Абс</w:t>
      </w:r>
      <w:proofErr w:type="spellEnd"/>
      <w:proofErr w:type="gramStart"/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Δ%ΔС</w:t>
      </w:r>
      <w:proofErr w:type="gramEnd"/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>/с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= </w:t>
      </w:r>
      <w:r w:rsidR="00685B6D">
        <w:rPr>
          <w:rFonts w:ascii="Times New Roman" w:eastAsia="Times New Roman" w:hAnsi="Times New Roman" w:cs="Times New Roman"/>
          <w:sz w:val="28"/>
          <w:szCs w:val="24"/>
          <w:lang w:eastAsia="ru-RU"/>
        </w:rPr>
        <w:t>-7,52-(-5,58) = -1,94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%</w:t>
      </w:r>
    </w:p>
    <w:p w:rsidR="00685B6D" w:rsidRPr="00685B6D" w:rsidRDefault="00685B6D" w:rsidP="003802E5">
      <w:pPr>
        <w:spacing w:after="0" w:line="240" w:lineRule="auto"/>
        <w:ind w:left="540" w:firstLine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802E5" w:rsidRDefault="003802E5" w:rsidP="003802E5">
      <w:pPr>
        <w:spacing w:after="0" w:line="240" w:lineRule="auto"/>
        <w:ind w:left="540" w:firstLine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02E5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Σ</w:t>
      </w:r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Δ%ΔС/с = </w:t>
      </w:r>
      <w:proofErr w:type="spellStart"/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>Абс</w:t>
      </w:r>
      <w:proofErr w:type="spellEnd"/>
      <w:r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Δ%ΔС/с</w:t>
      </w:r>
    </w:p>
    <w:p w:rsidR="00685B6D" w:rsidRPr="003802E5" w:rsidRDefault="00685B6D" w:rsidP="003802E5">
      <w:pPr>
        <w:spacing w:after="0" w:line="240" w:lineRule="auto"/>
        <w:ind w:left="540" w:firstLine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-1,94</w:t>
      </w:r>
      <w:r w:rsidR="007D3022">
        <w:rPr>
          <w:rFonts w:ascii="Times New Roman" w:eastAsia="Times New Roman" w:hAnsi="Times New Roman" w:cs="Times New Roman"/>
          <w:sz w:val="28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</w:t>
      </w:r>
      <w:r w:rsidR="007D30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1,94</w:t>
      </w:r>
      <w:r w:rsidR="007D3022">
        <w:rPr>
          <w:rFonts w:ascii="Times New Roman" w:eastAsia="Times New Roman" w:hAnsi="Times New Roman" w:cs="Times New Roman"/>
          <w:sz w:val="28"/>
          <w:szCs w:val="24"/>
          <w:lang w:eastAsia="ru-RU"/>
        </w:rPr>
        <w:t>%</w:t>
      </w:r>
    </w:p>
    <w:p w:rsidR="003802E5" w:rsidRPr="003802E5" w:rsidRDefault="003802E5" w:rsidP="003802E5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3802E5">
        <w:rPr>
          <w:rFonts w:ascii="Times New Roman" w:hAnsi="Times New Roman" w:cs="Times New Roman"/>
          <w:sz w:val="28"/>
          <w:szCs w:val="28"/>
        </w:rPr>
        <w:t xml:space="preserve">Вывод: </w:t>
      </w:r>
    </w:p>
    <w:p w:rsidR="003802E5" w:rsidRDefault="003802E5" w:rsidP="003802E5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3802E5" w:rsidRDefault="003802E5" w:rsidP="003802E5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3802E5" w:rsidRPr="00FF6C83" w:rsidRDefault="003802E5" w:rsidP="003802E5">
      <w:pPr>
        <w:pStyle w:val="a5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F6C83">
        <w:rPr>
          <w:rFonts w:ascii="Times New Roman" w:hAnsi="Times New Roman" w:cs="Times New Roman"/>
          <w:sz w:val="28"/>
          <w:szCs w:val="28"/>
        </w:rPr>
        <w:t>ценить выполнение плана по проценту изменения сравнимой товарной продукции.</w:t>
      </w:r>
    </w:p>
    <w:p w:rsidR="003802E5" w:rsidRPr="00FF6C83" w:rsidRDefault="003802E5" w:rsidP="003802E5">
      <w:pPr>
        <w:pStyle w:val="a5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Плановый процент = -2,3%.</w:t>
      </w:r>
      <w:r w:rsidRPr="00FF6C83">
        <w:rPr>
          <w:rFonts w:ascii="Times New Roman" w:hAnsi="Times New Roman" w:cs="Times New Roman"/>
          <w:sz w:val="28"/>
          <w:szCs w:val="28"/>
        </w:rPr>
        <w:tab/>
      </w:r>
      <w:r w:rsidR="007D3022"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%ΔС/с </w:t>
      </w:r>
      <w:proofErr w:type="spellStart"/>
      <w:proofErr w:type="gramStart"/>
      <w:r w:rsidR="007D3022" w:rsidRPr="003802E5">
        <w:rPr>
          <w:rFonts w:ascii="Times New Roman" w:eastAsia="Times New Roman" w:hAnsi="Times New Roman" w:cs="Times New Roman"/>
          <w:sz w:val="28"/>
          <w:szCs w:val="24"/>
          <w:lang w:eastAsia="ru-RU"/>
        </w:rPr>
        <w:t>пл</w:t>
      </w:r>
      <w:proofErr w:type="spellEnd"/>
      <w:proofErr w:type="gramEnd"/>
    </w:p>
    <w:p w:rsidR="003802E5" w:rsidRPr="00FF6C83" w:rsidRDefault="003802E5" w:rsidP="003802E5">
      <w:pPr>
        <w:pStyle w:val="a5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Фактический выпуск сравнимой товарной продукции:</w:t>
      </w:r>
    </w:p>
    <w:p w:rsidR="003802E5" w:rsidRPr="00FF6C83" w:rsidRDefault="003802E5" w:rsidP="003802E5">
      <w:pPr>
        <w:pStyle w:val="a5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1) по себестоимости прошлого года – 1790 тыс. тенге</w:t>
      </w:r>
    </w:p>
    <w:p w:rsidR="003802E5" w:rsidRPr="00FF6C83" w:rsidRDefault="003802E5" w:rsidP="003802E5">
      <w:pPr>
        <w:pStyle w:val="a5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2) по плановой себестоимости – 1600 тыс. тенге</w:t>
      </w:r>
    </w:p>
    <w:p w:rsidR="003802E5" w:rsidRDefault="003802E5" w:rsidP="003802E5">
      <w:pPr>
        <w:pStyle w:val="a5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3) по фактической себестоимости – 1700 тыс. тенге</w:t>
      </w:r>
    </w:p>
    <w:p w:rsidR="003802E5" w:rsidRDefault="003802E5" w:rsidP="003802E5">
      <w:pPr>
        <w:pStyle w:val="a5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02E5" w:rsidRPr="00204FE1" w:rsidRDefault="003802E5" w:rsidP="003802E5">
      <w:pPr>
        <w:pStyle w:val="a5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C76B17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FE1">
        <w:rPr>
          <w:rFonts w:ascii="Times New Roman" w:hAnsi="Times New Roman" w:cs="Times New Roman"/>
          <w:sz w:val="28"/>
          <w:szCs w:val="28"/>
        </w:rPr>
        <w:t>Оценить выполнение плана себестоимости продукции по следующим данным:</w:t>
      </w:r>
    </w:p>
    <w:p w:rsidR="003802E5" w:rsidRPr="00FF6C83" w:rsidRDefault="003802E5" w:rsidP="003802E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16.1</w:t>
      </w:r>
    </w:p>
    <w:tbl>
      <w:tblPr>
        <w:tblW w:w="103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5"/>
        <w:gridCol w:w="916"/>
        <w:gridCol w:w="1014"/>
        <w:gridCol w:w="1655"/>
        <w:gridCol w:w="860"/>
        <w:gridCol w:w="926"/>
        <w:gridCol w:w="1655"/>
      </w:tblGrid>
      <w:tr w:rsidR="003802E5" w:rsidRPr="00FF6C83" w:rsidTr="007D3022">
        <w:trPr>
          <w:cantSplit/>
          <w:trHeight w:val="435"/>
        </w:trPr>
        <w:tc>
          <w:tcPr>
            <w:tcW w:w="3315" w:type="dxa"/>
            <w:vMerge w:val="restart"/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     Показатели</w:t>
            </w:r>
          </w:p>
        </w:tc>
        <w:tc>
          <w:tcPr>
            <w:tcW w:w="3585" w:type="dxa"/>
            <w:gridSpan w:val="3"/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 Сумма, тыс. тенге</w:t>
            </w:r>
          </w:p>
        </w:tc>
        <w:tc>
          <w:tcPr>
            <w:tcW w:w="3441" w:type="dxa"/>
            <w:gridSpan w:val="3"/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Структура затрат, %</w:t>
            </w:r>
          </w:p>
        </w:tc>
      </w:tr>
      <w:tr w:rsidR="003802E5" w:rsidRPr="00FF6C83" w:rsidTr="007D3022">
        <w:trPr>
          <w:cantSplit/>
          <w:trHeight w:val="705"/>
        </w:trPr>
        <w:tc>
          <w:tcPr>
            <w:tcW w:w="3315" w:type="dxa"/>
            <w:vMerge/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6" w:type="dxa"/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План</w:t>
            </w:r>
          </w:p>
        </w:tc>
        <w:tc>
          <w:tcPr>
            <w:tcW w:w="1014" w:type="dxa"/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655" w:type="dxa"/>
          </w:tcPr>
          <w:p w:rsidR="003802E5" w:rsidRPr="00FF6C83" w:rsidRDefault="003802E5" w:rsidP="007D30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( +,-)</w:t>
            </w:r>
            <w:proofErr w:type="gramEnd"/>
          </w:p>
        </w:tc>
        <w:tc>
          <w:tcPr>
            <w:tcW w:w="860" w:type="dxa"/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302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лан</w:t>
            </w:r>
          </w:p>
        </w:tc>
        <w:tc>
          <w:tcPr>
            <w:tcW w:w="926" w:type="dxa"/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Факт</w:t>
            </w:r>
          </w:p>
        </w:tc>
        <w:tc>
          <w:tcPr>
            <w:tcW w:w="1655" w:type="dxa"/>
          </w:tcPr>
          <w:p w:rsidR="003802E5" w:rsidRPr="00FF6C83" w:rsidRDefault="007D3022" w:rsidP="007D30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</w:t>
            </w:r>
            <w:r w:rsidR="003802E5" w:rsidRPr="00FF6C83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gramStart"/>
            <w:r w:rsidR="003802E5"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( +,-) </w:t>
            </w:r>
            <w:proofErr w:type="gramEnd"/>
          </w:p>
        </w:tc>
      </w:tr>
      <w:tr w:rsidR="003802E5" w:rsidRPr="00FF6C83" w:rsidTr="007D3022">
        <w:trPr>
          <w:trHeight w:val="480"/>
        </w:trPr>
        <w:tc>
          <w:tcPr>
            <w:tcW w:w="3315" w:type="dxa"/>
            <w:tcBorders>
              <w:bottom w:val="single" w:sz="2" w:space="0" w:color="auto"/>
            </w:tcBorders>
          </w:tcPr>
          <w:p w:rsidR="003802E5" w:rsidRPr="00FF6C83" w:rsidRDefault="003802E5" w:rsidP="003802E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Материальные затраты </w:t>
            </w:r>
          </w:p>
        </w:tc>
        <w:tc>
          <w:tcPr>
            <w:tcW w:w="916" w:type="dxa"/>
            <w:tcBorders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7530</w:t>
            </w:r>
          </w:p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7874</w:t>
            </w:r>
          </w:p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655" w:type="dxa"/>
            <w:tcBorders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  <w:tcBorders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5" w:type="dxa"/>
            <w:tcBorders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02E5" w:rsidRPr="00FF6C83" w:rsidTr="007D3022">
        <w:trPr>
          <w:trHeight w:val="360"/>
        </w:trPr>
        <w:tc>
          <w:tcPr>
            <w:tcW w:w="3315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802E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916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6600</w:t>
            </w:r>
          </w:p>
        </w:tc>
        <w:tc>
          <w:tcPr>
            <w:tcW w:w="1014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6880</w:t>
            </w:r>
          </w:p>
        </w:tc>
        <w:tc>
          <w:tcPr>
            <w:tcW w:w="1655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02E5" w:rsidRPr="00FF6C83" w:rsidTr="007D3022">
        <w:trPr>
          <w:trHeight w:val="586"/>
        </w:trPr>
        <w:tc>
          <w:tcPr>
            <w:tcW w:w="3315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802E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налог и отчисления</w:t>
            </w:r>
          </w:p>
        </w:tc>
        <w:tc>
          <w:tcPr>
            <w:tcW w:w="916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450</w:t>
            </w:r>
          </w:p>
        </w:tc>
        <w:tc>
          <w:tcPr>
            <w:tcW w:w="1014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473</w:t>
            </w:r>
          </w:p>
        </w:tc>
        <w:tc>
          <w:tcPr>
            <w:tcW w:w="1655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02E5" w:rsidRPr="00FF6C83" w:rsidTr="007D3022">
        <w:trPr>
          <w:trHeight w:val="500"/>
        </w:trPr>
        <w:tc>
          <w:tcPr>
            <w:tcW w:w="3315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802E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Амортизация основных средств</w:t>
            </w:r>
          </w:p>
        </w:tc>
        <w:tc>
          <w:tcPr>
            <w:tcW w:w="916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335</w:t>
            </w:r>
          </w:p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14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280</w:t>
            </w:r>
          </w:p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02E5" w:rsidRPr="00FF6C83" w:rsidTr="007D3022">
        <w:trPr>
          <w:trHeight w:val="320"/>
        </w:trPr>
        <w:tc>
          <w:tcPr>
            <w:tcW w:w="3315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802E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Прочие затраты</w:t>
            </w:r>
          </w:p>
        </w:tc>
        <w:tc>
          <w:tcPr>
            <w:tcW w:w="916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515</w:t>
            </w:r>
          </w:p>
        </w:tc>
        <w:tc>
          <w:tcPr>
            <w:tcW w:w="1014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13</w:t>
            </w:r>
          </w:p>
        </w:tc>
        <w:tc>
          <w:tcPr>
            <w:tcW w:w="1655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2" w:space="0" w:color="auto"/>
              <w:bottom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02E5" w:rsidRPr="00FF6C83" w:rsidTr="007D3022">
        <w:trPr>
          <w:trHeight w:val="568"/>
        </w:trPr>
        <w:tc>
          <w:tcPr>
            <w:tcW w:w="3315" w:type="dxa"/>
            <w:tcBorders>
              <w:top w:val="single" w:sz="2" w:space="0" w:color="auto"/>
            </w:tcBorders>
          </w:tcPr>
          <w:p w:rsidR="003802E5" w:rsidRPr="00FF6C83" w:rsidRDefault="003802E5" w:rsidP="003802E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Полная себестоимость</w:t>
            </w:r>
          </w:p>
        </w:tc>
        <w:tc>
          <w:tcPr>
            <w:tcW w:w="916" w:type="dxa"/>
            <w:tcBorders>
              <w:top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15430</w:t>
            </w:r>
          </w:p>
        </w:tc>
        <w:tc>
          <w:tcPr>
            <w:tcW w:w="1014" w:type="dxa"/>
            <w:tcBorders>
              <w:top w:val="single" w:sz="2" w:space="0" w:color="auto"/>
            </w:tcBorders>
          </w:tcPr>
          <w:p w:rsidR="003802E5" w:rsidRPr="00FF6C83" w:rsidRDefault="003802E5" w:rsidP="007D302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D3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5520</w:t>
            </w:r>
          </w:p>
        </w:tc>
        <w:tc>
          <w:tcPr>
            <w:tcW w:w="1655" w:type="dxa"/>
            <w:tcBorders>
              <w:top w:val="single" w:sz="2" w:space="0" w:color="auto"/>
            </w:tcBorders>
          </w:tcPr>
          <w:p w:rsidR="003802E5" w:rsidRPr="00FF6C83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single" w:sz="2" w:space="0" w:color="auto"/>
            </w:tcBorders>
          </w:tcPr>
          <w:p w:rsidR="003802E5" w:rsidRPr="00FF6C83" w:rsidRDefault="007D3022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926" w:type="dxa"/>
            <w:tcBorders>
              <w:top w:val="single" w:sz="2" w:space="0" w:color="auto"/>
            </w:tcBorders>
          </w:tcPr>
          <w:p w:rsidR="003802E5" w:rsidRPr="00FF6C83" w:rsidRDefault="007D3022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655" w:type="dxa"/>
            <w:tcBorders>
              <w:top w:val="single" w:sz="2" w:space="0" w:color="auto"/>
            </w:tcBorders>
          </w:tcPr>
          <w:p w:rsidR="003802E5" w:rsidRPr="00FF6C83" w:rsidRDefault="007D3022" w:rsidP="003436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3802E5" w:rsidRDefault="003802E5" w:rsidP="007D30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02E5" w:rsidRPr="00740EDE" w:rsidRDefault="003802E5" w:rsidP="003802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EDE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7D3022">
        <w:rPr>
          <w:rFonts w:ascii="Times New Roman" w:hAnsi="Times New Roman" w:cs="Times New Roman"/>
          <w:b/>
          <w:sz w:val="28"/>
          <w:szCs w:val="28"/>
        </w:rPr>
        <w:t>3</w:t>
      </w:r>
      <w:r w:rsidRPr="00740ED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EDE">
        <w:rPr>
          <w:rFonts w:ascii="Times New Roman" w:hAnsi="Times New Roman" w:cs="Times New Roman"/>
          <w:sz w:val="28"/>
          <w:szCs w:val="28"/>
        </w:rPr>
        <w:t>Провести сравнительный анализ себестоимости отдельных видов изделий.</w:t>
      </w:r>
    </w:p>
    <w:p w:rsidR="003802E5" w:rsidRDefault="003802E5" w:rsidP="003802E5">
      <w:pPr>
        <w:pStyle w:val="a4"/>
        <w:spacing w:after="0" w:line="240" w:lineRule="auto"/>
        <w:ind w:left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16.3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701"/>
        <w:gridCol w:w="1417"/>
        <w:gridCol w:w="1559"/>
        <w:gridCol w:w="1418"/>
        <w:gridCol w:w="1417"/>
        <w:gridCol w:w="1276"/>
      </w:tblGrid>
      <w:tr w:rsidR="003802E5" w:rsidRPr="00740EDE" w:rsidTr="003436F5">
        <w:trPr>
          <w:cantSplit/>
        </w:trPr>
        <w:tc>
          <w:tcPr>
            <w:tcW w:w="1668" w:type="dxa"/>
            <w:vMerge w:val="restart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Виды изделий</w:t>
            </w:r>
          </w:p>
        </w:tc>
        <w:tc>
          <w:tcPr>
            <w:tcW w:w="4677" w:type="dxa"/>
            <w:gridSpan w:val="3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Себестоимость 1 изделия</w:t>
            </w:r>
          </w:p>
        </w:tc>
        <w:tc>
          <w:tcPr>
            <w:tcW w:w="4111" w:type="dxa"/>
            <w:gridSpan w:val="3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  <w:r w:rsidR="007D3022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</w:tr>
      <w:tr w:rsidR="003802E5" w:rsidRPr="00740EDE" w:rsidTr="003436F5">
        <w:trPr>
          <w:cantSplit/>
        </w:trPr>
        <w:tc>
          <w:tcPr>
            <w:tcW w:w="1668" w:type="dxa"/>
            <w:vMerge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Сред</w:t>
            </w:r>
            <w:proofErr w:type="gramStart"/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40E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а пред год</w:t>
            </w:r>
          </w:p>
        </w:tc>
        <w:tc>
          <w:tcPr>
            <w:tcW w:w="1417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Плановая</w:t>
            </w:r>
          </w:p>
        </w:tc>
        <w:tc>
          <w:tcPr>
            <w:tcW w:w="1559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Фактическая</w:t>
            </w:r>
          </w:p>
        </w:tc>
        <w:tc>
          <w:tcPr>
            <w:tcW w:w="1418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Факта от плана</w:t>
            </w:r>
          </w:p>
        </w:tc>
        <w:tc>
          <w:tcPr>
            <w:tcW w:w="1417" w:type="dxa"/>
          </w:tcPr>
          <w:p w:rsidR="003802E5" w:rsidRPr="00740EDE" w:rsidRDefault="007D3022" w:rsidP="007D30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="003802E5" w:rsidRPr="00740EDE">
              <w:rPr>
                <w:rFonts w:ascii="Times New Roman" w:hAnsi="Times New Roman" w:cs="Times New Roman"/>
                <w:sz w:val="28"/>
                <w:szCs w:val="28"/>
              </w:rPr>
              <w:t xml:space="preserve"> от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3802E5" w:rsidRPr="00740E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1276" w:type="dxa"/>
          </w:tcPr>
          <w:p w:rsidR="003802E5" w:rsidRPr="00740EDE" w:rsidRDefault="007D3022" w:rsidP="007D30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факта</w:t>
            </w: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bookmarkStart w:id="0" w:name="_GoBack"/>
            <w:bookmarkEnd w:id="0"/>
            <w:r w:rsidR="003802E5" w:rsidRPr="00740EDE">
              <w:rPr>
                <w:rFonts w:ascii="Times New Roman" w:hAnsi="Times New Roman" w:cs="Times New Roman"/>
                <w:sz w:val="28"/>
                <w:szCs w:val="28"/>
              </w:rPr>
              <w:t xml:space="preserve">ред. </w:t>
            </w:r>
            <w:proofErr w:type="gramStart"/>
            <w:r w:rsidR="003802E5" w:rsidRPr="00740ED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3802E5" w:rsidRPr="00740EDE">
              <w:rPr>
                <w:rFonts w:ascii="Times New Roman" w:hAnsi="Times New Roman" w:cs="Times New Roman"/>
                <w:sz w:val="28"/>
                <w:szCs w:val="28"/>
              </w:rPr>
              <w:t xml:space="preserve">ода </w:t>
            </w:r>
          </w:p>
        </w:tc>
      </w:tr>
      <w:tr w:rsidR="003802E5" w:rsidRPr="00740EDE" w:rsidTr="003436F5">
        <w:tc>
          <w:tcPr>
            <w:tcW w:w="1668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1656</w:t>
            </w:r>
          </w:p>
        </w:tc>
        <w:tc>
          <w:tcPr>
            <w:tcW w:w="1417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1662</w:t>
            </w:r>
          </w:p>
        </w:tc>
        <w:tc>
          <w:tcPr>
            <w:tcW w:w="1559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1744</w:t>
            </w:r>
          </w:p>
        </w:tc>
        <w:tc>
          <w:tcPr>
            <w:tcW w:w="1418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02E5" w:rsidRPr="00740EDE" w:rsidTr="003436F5">
        <w:tc>
          <w:tcPr>
            <w:tcW w:w="1668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701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1704</w:t>
            </w:r>
          </w:p>
        </w:tc>
        <w:tc>
          <w:tcPr>
            <w:tcW w:w="1417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1686</w:t>
            </w:r>
          </w:p>
        </w:tc>
        <w:tc>
          <w:tcPr>
            <w:tcW w:w="1559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1769</w:t>
            </w:r>
          </w:p>
        </w:tc>
        <w:tc>
          <w:tcPr>
            <w:tcW w:w="1418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02E5" w:rsidRPr="00740EDE" w:rsidTr="003436F5">
        <w:tc>
          <w:tcPr>
            <w:tcW w:w="1668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701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1856</w:t>
            </w:r>
          </w:p>
        </w:tc>
        <w:tc>
          <w:tcPr>
            <w:tcW w:w="1417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1834</w:t>
            </w:r>
          </w:p>
        </w:tc>
        <w:tc>
          <w:tcPr>
            <w:tcW w:w="1559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EDE">
              <w:rPr>
                <w:rFonts w:ascii="Times New Roman" w:hAnsi="Times New Roman" w:cs="Times New Roman"/>
                <w:sz w:val="28"/>
                <w:szCs w:val="28"/>
              </w:rPr>
              <w:t>1825</w:t>
            </w:r>
          </w:p>
        </w:tc>
        <w:tc>
          <w:tcPr>
            <w:tcW w:w="1418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02E5" w:rsidRPr="00740EDE" w:rsidRDefault="003802E5" w:rsidP="00343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02E5" w:rsidRPr="00FF6C83" w:rsidRDefault="003802E5" w:rsidP="003802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46DD" w:rsidRDefault="005B46DD"/>
    <w:sectPr w:rsidR="005B46DD" w:rsidSect="007D3022"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91724"/>
    <w:multiLevelType w:val="hybridMultilevel"/>
    <w:tmpl w:val="E424F3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2E5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02E5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85B6D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377B0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3022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241EB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0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02E5"/>
    <w:pPr>
      <w:ind w:left="720"/>
      <w:contextualSpacing/>
    </w:pPr>
  </w:style>
  <w:style w:type="paragraph" w:styleId="a5">
    <w:name w:val="No Spacing"/>
    <w:uiPriority w:val="1"/>
    <w:qFormat/>
    <w:rsid w:val="003802E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0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02E5"/>
    <w:pPr>
      <w:ind w:left="720"/>
      <w:contextualSpacing/>
    </w:pPr>
  </w:style>
  <w:style w:type="paragraph" w:styleId="a5">
    <w:name w:val="No Spacing"/>
    <w:uiPriority w:val="1"/>
    <w:qFormat/>
    <w:rsid w:val="003802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2020-10-15T08:20:00Z</dcterms:created>
  <dcterms:modified xsi:type="dcterms:W3CDTF">2020-10-22T03:07:00Z</dcterms:modified>
</cp:coreProperties>
</file>